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57" w:rsidRPr="00835D0D" w:rsidRDefault="00275557" w:rsidP="002755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5D0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402517E4" wp14:editId="6A124D15">
            <wp:simplePos x="0" y="0"/>
            <wp:positionH relativeFrom="column">
              <wp:posOffset>2639060</wp:posOffset>
            </wp:positionH>
            <wp:positionV relativeFrom="paragraph">
              <wp:posOffset>-59055</wp:posOffset>
            </wp:positionV>
            <wp:extent cx="504190" cy="642620"/>
            <wp:effectExtent l="0" t="0" r="0" b="5080"/>
            <wp:wrapTopAndBottom/>
            <wp:docPr id="1" name="Рисунок 1" descr="Herb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rbUk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2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  <w:r w:rsidRPr="00835D0D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УКРАЇНА</w:t>
      </w:r>
    </w:p>
    <w:p w:rsidR="00275557" w:rsidRPr="00835D0D" w:rsidRDefault="00275557" w:rsidP="00275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835D0D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Міністерство освіти і науки</w:t>
      </w:r>
    </w:p>
    <w:p w:rsidR="00275557" w:rsidRPr="00835D0D" w:rsidRDefault="00275557" w:rsidP="00275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835D0D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ДЕПАРТАМЕНТ освіти </w:t>
      </w:r>
      <w:r w:rsidRPr="00835D0D">
        <w:rPr>
          <w:rFonts w:ascii="Times New Roman" w:eastAsia="Times New Roman" w:hAnsi="Times New Roman" w:cs="Times New Roman"/>
          <w:caps/>
          <w:sz w:val="24"/>
          <w:szCs w:val="24"/>
          <w:lang w:val="uk-UA" w:eastAsia="ar-SA"/>
        </w:rPr>
        <w:t>ТА</w:t>
      </w:r>
      <w:r w:rsidRPr="00835D0D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науки</w:t>
      </w:r>
    </w:p>
    <w:p w:rsidR="00275557" w:rsidRPr="00835D0D" w:rsidRDefault="00275557" w:rsidP="00275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835D0D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хмельницької обЛАСНОЇ ДЕРЖАВНОЇ АДМІНІСТРАЦІЇ</w:t>
      </w:r>
    </w:p>
    <w:p w:rsidR="00275557" w:rsidRPr="00835D0D" w:rsidRDefault="00275557" w:rsidP="00275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ХМЕЛЬНИЦЬКИЙ ДЕРЖАВНИЙ ЦЕНТР ЕСТЕТИЧНОГО ВИХОВАННЯ </w:t>
      </w:r>
    </w:p>
    <w:p w:rsidR="00275557" w:rsidRPr="00835D0D" w:rsidRDefault="00275557" w:rsidP="00275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5D0D">
        <w:rPr>
          <w:rFonts w:ascii="Times New Roman" w:eastAsia="Times New Roman" w:hAnsi="Times New Roman" w:cs="Times New Roman"/>
          <w:sz w:val="24"/>
          <w:szCs w:val="24"/>
          <w:lang w:eastAsia="ar-SA"/>
        </w:rPr>
        <w:t>УЧНІВСЬКОЇ МОЛОДІ</w:t>
      </w:r>
    </w:p>
    <w:p w:rsidR="00275557" w:rsidRPr="00835D0D" w:rsidRDefault="00275557" w:rsidP="00275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835D0D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вул.Кам’янецька</w:t>
      </w:r>
      <w:proofErr w:type="spellEnd"/>
      <w:proofErr w:type="gramEnd"/>
      <w:r w:rsidRPr="00835D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smartTag w:uri="urn:schemas-microsoft-com:office:smarttags" w:element="metricconverter">
        <w:smartTagPr>
          <w:attr w:name="ProductID" w:val="57, м"/>
        </w:smartTagPr>
        <w:r w:rsidRPr="00835D0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57, </w:t>
        </w:r>
        <w:proofErr w:type="spellStart"/>
        <w:r w:rsidRPr="00835D0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м</w:t>
        </w:r>
      </w:smartTag>
      <w:r w:rsidRPr="00835D0D">
        <w:rPr>
          <w:rFonts w:ascii="Times New Roman" w:eastAsia="Times New Roman" w:hAnsi="Times New Roman" w:cs="Times New Roman"/>
          <w:sz w:val="24"/>
          <w:szCs w:val="24"/>
          <w:lang w:eastAsia="ar-SA"/>
        </w:rPr>
        <w:t>.Хмельницький</w:t>
      </w:r>
      <w:proofErr w:type="spellEnd"/>
      <w:r w:rsidRPr="00835D0D">
        <w:rPr>
          <w:rFonts w:ascii="Times New Roman" w:eastAsia="Times New Roman" w:hAnsi="Times New Roman" w:cs="Times New Roman"/>
          <w:sz w:val="24"/>
          <w:szCs w:val="24"/>
          <w:lang w:eastAsia="ar-SA"/>
        </w:rPr>
        <w:t>, 29013,</w:t>
      </w:r>
    </w:p>
    <w:p w:rsidR="00275557" w:rsidRPr="00835D0D" w:rsidRDefault="00275557" w:rsidP="00275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D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тел./факс (0382) 65-23-13, </w:t>
      </w:r>
      <w:r w:rsidRPr="00835D0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835D0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35D0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835D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5" w:history="1">
        <w:r w:rsidRPr="00835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xdcevym</w:t>
        </w:r>
        <w:r w:rsidRPr="00835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@</w:t>
        </w:r>
        <w:r w:rsidRPr="00835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i</w:t>
        </w:r>
        <w:r w:rsidRPr="00835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835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ua</w:t>
        </w:r>
      </w:hyperlink>
      <w:r w:rsidRPr="00835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835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Код ЄДРПОУ 02549871</w:t>
      </w:r>
    </w:p>
    <w:p w:rsidR="00275557" w:rsidRPr="00835D0D" w:rsidRDefault="00275557" w:rsidP="00275557">
      <w:pPr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  <w:r w:rsidRPr="00835D0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2414DD" wp14:editId="12415441">
                <wp:simplePos x="0" y="0"/>
                <wp:positionH relativeFrom="column">
                  <wp:posOffset>19050</wp:posOffset>
                </wp:positionH>
                <wp:positionV relativeFrom="paragraph">
                  <wp:posOffset>67945</wp:posOffset>
                </wp:positionV>
                <wp:extent cx="5943600" cy="0"/>
                <wp:effectExtent l="9525" t="10795" r="9525" b="17780"/>
                <wp:wrapNone/>
                <wp:docPr id="11" name="Пряма сполучна ліні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49800" id="Пряма сполучна ліні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.35pt" to="469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" o:allowincell="f" strokeweight="1.5pt"/>
            </w:pict>
          </mc:Fallback>
        </mc:AlternateContent>
      </w:r>
      <w:r w:rsidRPr="00835D0D"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  <w:t>_____________________________________________________________________________________________________________________</w:t>
      </w:r>
    </w:p>
    <w:p w:rsidR="00275557" w:rsidRPr="00835D0D" w:rsidRDefault="00275557" w:rsidP="00275557">
      <w:pPr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16"/>
          <w:szCs w:val="24"/>
          <w:lang w:val="uk-UA" w:eastAsia="ar-SA"/>
        </w:rPr>
      </w:pPr>
    </w:p>
    <w:p w:rsidR="00275557" w:rsidRPr="00835D0D" w:rsidRDefault="006C28C3" w:rsidP="002755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19</w:t>
      </w:r>
      <w:r w:rsidR="00275557" w:rsidRPr="00835D0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.04.2023 № </w:t>
      </w:r>
      <w:r w:rsidR="000A1B1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59</w:t>
      </w:r>
    </w:p>
    <w:p w:rsidR="00275557" w:rsidRPr="00835D0D" w:rsidRDefault="00275557" w:rsidP="00275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75557" w:rsidRPr="00835D0D" w:rsidRDefault="00275557" w:rsidP="002755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75557" w:rsidRPr="00835D0D" w:rsidRDefault="00275557" w:rsidP="0027555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97C7F" w:rsidRPr="00497C7F" w:rsidRDefault="00497C7F" w:rsidP="00497C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7C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Директорам </w:t>
      </w:r>
    </w:p>
    <w:p w:rsidR="00497C7F" w:rsidRPr="00497C7F" w:rsidRDefault="00497C7F" w:rsidP="00497C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97C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закладів </w:t>
      </w:r>
      <w:r w:rsidRPr="00497C7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професійної</w:t>
      </w:r>
    </w:p>
    <w:p w:rsidR="00497C7F" w:rsidRPr="00497C7F" w:rsidRDefault="00497C7F" w:rsidP="00497C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497C7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(професійно-технічної)</w:t>
      </w:r>
      <w:r w:rsidRPr="00497C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497C7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освіти</w:t>
      </w:r>
    </w:p>
    <w:p w:rsidR="001D2C49" w:rsidRPr="001D2C49" w:rsidRDefault="001D2C49" w:rsidP="001D2C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4CD6" w:rsidRDefault="009433AE" w:rsidP="00D84CD6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75557" w:rsidRPr="00275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Хмельницький державний центр естетичного виховання учнівської молоді інформує, що відповідно до плану роботи Хмельницької обласної ради учнівського самоврядування закладів професійної (професійно-технічної) освіти</w:t>
      </w:r>
      <w:r w:rsidR="00227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75557" w:rsidRPr="00275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1</w:t>
      </w:r>
      <w:r w:rsidR="00275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6C2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квітня</w:t>
      </w:r>
      <w:r w:rsidR="00275557" w:rsidRPr="00275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2</w:t>
      </w:r>
      <w:r w:rsidR="006C2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травня</w:t>
      </w:r>
      <w:r w:rsidR="00275557" w:rsidRPr="00275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2023 року </w:t>
      </w:r>
      <w:r w:rsidR="00275557" w:rsidRPr="00275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проводиться акція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озеленення територій </w:t>
      </w:r>
      <w:r w:rsidR="00275557" w:rsidRPr="00275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«Грін </w:t>
      </w:r>
      <w:proofErr w:type="spellStart"/>
      <w:r w:rsidR="001D2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275557" w:rsidRPr="00275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пейс</w:t>
      </w:r>
      <w:proofErr w:type="spellEnd"/>
      <w:r w:rsidR="00275557" w:rsidRPr="00275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рамках Всеукраїнської акції з корпоративної посадки дерев та благоустрою «Не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забудь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D2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84CD6" w:rsidRDefault="00D84CD6" w:rsidP="00D84CD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0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0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виконану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роботу </w:t>
      </w:r>
      <w:r w:rsidR="001D2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фото формату </w:t>
      </w:r>
      <w:r w:rsidRPr="008E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JPEG</w:t>
      </w:r>
      <w:r w:rsidRPr="008E6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текстовий опис у форматі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8E6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1A0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надіслати до 2</w:t>
      </w:r>
      <w:r w:rsidR="006C2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травня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</w:t>
      </w:r>
      <w:r w:rsidRPr="001A0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Pr="00C31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e-</w:t>
      </w:r>
      <w:proofErr w:type="spellStart"/>
      <w:r w:rsidRPr="00C31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 w:rsidRPr="00C31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ХДЦЕВУМ: </w:t>
      </w:r>
      <w:hyperlink r:id="rId6" w:history="1">
        <w:r w:rsidRPr="005276C7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xdcevym@i.ua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висвітлити</w:t>
      </w:r>
      <w:r w:rsidRPr="00C31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соціальній спільноті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Pr="00C31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ейсбук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ХДЦЕВУМ, перейшовши за поклик</w:t>
      </w:r>
      <w:r w:rsidRPr="00C31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C31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" w:history="1">
        <w:r w:rsidRPr="005276C7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https://www.facebook.com/groups/453114775070264</w:t>
        </w:r>
      </w:hyperlink>
      <w:r w:rsidR="00970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17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позначивши </w:t>
      </w:r>
      <w:r w:rsidR="001D2C49">
        <w:rPr>
          <w:rFonts w:ascii="Times New Roman" w:eastAsia="Calibri" w:hAnsi="Times New Roman" w:cs="Times New Roman"/>
          <w:sz w:val="28"/>
          <w:szCs w:val="28"/>
          <w:lang w:val="uk-UA"/>
        </w:rPr>
        <w:t>#</w:t>
      </w:r>
      <w:proofErr w:type="spellStart"/>
      <w:r w:rsidR="001D2C49">
        <w:rPr>
          <w:rFonts w:ascii="Times New Roman" w:eastAsia="Calibri" w:hAnsi="Times New Roman" w:cs="Times New Roman"/>
          <w:sz w:val="28"/>
          <w:szCs w:val="28"/>
          <w:lang w:val="uk-UA"/>
        </w:rPr>
        <w:t>грін_спейс</w:t>
      </w:r>
      <w:r w:rsidR="001D2C49" w:rsidRPr="00835D0D">
        <w:rPr>
          <w:rFonts w:ascii="Times New Roman" w:eastAsia="Calibri" w:hAnsi="Times New Roman" w:cs="Times New Roman"/>
          <w:sz w:val="28"/>
          <w:szCs w:val="28"/>
          <w:lang w:val="uk-UA"/>
        </w:rPr>
        <w:t>_</w:t>
      </w:r>
      <w:r w:rsidR="001D2C49" w:rsidRPr="00835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ХОРУС</w:t>
      </w:r>
      <w:proofErr w:type="spellEnd"/>
      <w:r w:rsidR="001D2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1D2C49" w:rsidRPr="00835D0D"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r w:rsidR="001D2C4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D2C49" w:rsidRDefault="00DD2124" w:rsidP="00B172E6">
      <w:pPr>
        <w:tabs>
          <w:tab w:val="left" w:pos="645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0" w:name="_GoBack"/>
      <w:r w:rsidRPr="00DD21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7B37AEB4" wp14:editId="22363284">
            <wp:simplePos x="0" y="0"/>
            <wp:positionH relativeFrom="column">
              <wp:posOffset>2148909</wp:posOffset>
            </wp:positionH>
            <wp:positionV relativeFrom="paragraph">
              <wp:posOffset>211455</wp:posOffset>
            </wp:positionV>
            <wp:extent cx="1304925" cy="842690"/>
            <wp:effectExtent l="0" t="0" r="0" b="0"/>
            <wp:wrapNone/>
            <wp:docPr id="2" name="Рисунок 2" descr="C:\Users\1\Desktop\Підписи\Григорчук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ідписи\Григорчук 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3F6FF"/>
                        </a:clrFrom>
                        <a:clrTo>
                          <a:srgbClr val="F3F6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D2C49" w:rsidRDefault="001D2C49" w:rsidP="00B172E6">
      <w:pPr>
        <w:tabs>
          <w:tab w:val="left" w:pos="645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D2C49" w:rsidRPr="001D2C49" w:rsidRDefault="001D2C49" w:rsidP="00B172E6">
      <w:pPr>
        <w:tabs>
          <w:tab w:val="left" w:pos="645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D2C4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Директор                                        </w:t>
      </w:r>
      <w:r w:rsidRPr="001D2C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3BD6CE88" wp14:editId="3ABDF9DE">
            <wp:simplePos x="0" y="0"/>
            <wp:positionH relativeFrom="column">
              <wp:posOffset>3491865</wp:posOffset>
            </wp:positionH>
            <wp:positionV relativeFrom="paragraph">
              <wp:posOffset>6566535</wp:posOffset>
            </wp:positionV>
            <wp:extent cx="667385" cy="53784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C4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</w:t>
      </w:r>
      <w:r w:rsidRPr="001D2C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F480A92" wp14:editId="29CA4102">
            <wp:simplePos x="0" y="0"/>
            <wp:positionH relativeFrom="column">
              <wp:posOffset>3494405</wp:posOffset>
            </wp:positionH>
            <wp:positionV relativeFrom="paragraph">
              <wp:posOffset>6563360</wp:posOffset>
            </wp:positionV>
            <wp:extent cx="667385" cy="53784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C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F2CA585" wp14:editId="7ED6B734">
            <wp:simplePos x="0" y="0"/>
            <wp:positionH relativeFrom="column">
              <wp:posOffset>3494405</wp:posOffset>
            </wp:positionH>
            <wp:positionV relativeFrom="paragraph">
              <wp:posOffset>6563360</wp:posOffset>
            </wp:positionV>
            <wp:extent cx="667385" cy="53784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C4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Тетяна ГРИГОРЧУК</w:t>
      </w:r>
    </w:p>
    <w:p w:rsidR="00B172E6" w:rsidRDefault="00B172E6" w:rsidP="00B172E6">
      <w:pPr>
        <w:tabs>
          <w:tab w:val="left" w:pos="645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172E6" w:rsidRDefault="00B172E6" w:rsidP="00B172E6">
      <w:pPr>
        <w:tabs>
          <w:tab w:val="left" w:pos="645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2C49" w:rsidRPr="001D2C49" w:rsidRDefault="001D2C49" w:rsidP="00B172E6">
      <w:pPr>
        <w:tabs>
          <w:tab w:val="left" w:pos="64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D2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Маріна</w:t>
      </w:r>
      <w:proofErr w:type="spellEnd"/>
      <w:r w:rsidRPr="001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ГУЗАК 067-868-13-69</w:t>
      </w:r>
    </w:p>
    <w:sectPr w:rsidR="001D2C49" w:rsidRPr="001D2C49" w:rsidSect="005B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57"/>
    <w:rsid w:val="000A1B1C"/>
    <w:rsid w:val="001D2C49"/>
    <w:rsid w:val="00227509"/>
    <w:rsid w:val="00275557"/>
    <w:rsid w:val="002B2A2D"/>
    <w:rsid w:val="003A5B98"/>
    <w:rsid w:val="00497C7F"/>
    <w:rsid w:val="00524F1F"/>
    <w:rsid w:val="00546879"/>
    <w:rsid w:val="006525A0"/>
    <w:rsid w:val="006C28C3"/>
    <w:rsid w:val="0070024F"/>
    <w:rsid w:val="009161EE"/>
    <w:rsid w:val="009433AE"/>
    <w:rsid w:val="00970A99"/>
    <w:rsid w:val="00B172E6"/>
    <w:rsid w:val="00D84CD6"/>
    <w:rsid w:val="00DD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AE717-40CA-4977-A9DA-BCFB4514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CD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00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4531147750702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dcevym@i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xdcevym@i.u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2023-04-19T05:36:00Z</cp:lastPrinted>
  <dcterms:created xsi:type="dcterms:W3CDTF">2023-04-18T08:56:00Z</dcterms:created>
  <dcterms:modified xsi:type="dcterms:W3CDTF">2023-04-19T05:50:00Z</dcterms:modified>
</cp:coreProperties>
</file>